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B4D18" w14:textId="1D9B69DA" w:rsidR="00E556FD" w:rsidRPr="006F79AB" w:rsidRDefault="009A6D4C" w:rsidP="00934BCA">
      <w:pPr>
        <w:ind w:left="424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934BCA">
        <w:rPr>
          <w:rFonts w:ascii="Arial" w:hAnsi="Arial" w:cs="Arial"/>
          <w:b/>
          <w:sz w:val="22"/>
          <w:szCs w:val="22"/>
        </w:rPr>
        <w:t xml:space="preserve"> </w:t>
      </w:r>
      <w:r w:rsidR="00E556FD">
        <w:rPr>
          <w:rFonts w:ascii="Arial" w:hAnsi="Arial" w:cs="Arial"/>
          <w:b/>
          <w:sz w:val="22"/>
          <w:szCs w:val="22"/>
        </w:rPr>
        <w:t xml:space="preserve">Załącznik nr 1 do uchwały nr </w:t>
      </w:r>
      <w:r>
        <w:rPr>
          <w:rFonts w:ascii="Arial" w:hAnsi="Arial" w:cs="Arial"/>
          <w:b/>
          <w:sz w:val="22"/>
          <w:szCs w:val="22"/>
        </w:rPr>
        <w:t>212/295/22</w:t>
      </w:r>
    </w:p>
    <w:p w14:paraId="65D97C44" w14:textId="77777777" w:rsidR="00E556FD" w:rsidRPr="006F79AB" w:rsidRDefault="00E556FD" w:rsidP="00E556FD">
      <w:pPr>
        <w:jc w:val="right"/>
        <w:rPr>
          <w:rFonts w:ascii="Arial" w:hAnsi="Arial" w:cs="Arial"/>
          <w:b/>
          <w:sz w:val="22"/>
          <w:szCs w:val="22"/>
        </w:rPr>
      </w:pPr>
      <w:r w:rsidRPr="006F79AB">
        <w:rPr>
          <w:rFonts w:ascii="Arial" w:hAnsi="Arial" w:cs="Arial"/>
          <w:b/>
          <w:sz w:val="22"/>
          <w:szCs w:val="22"/>
        </w:rPr>
        <w:t>Zarządu Województwa Mazowieckiego</w:t>
      </w:r>
    </w:p>
    <w:p w14:paraId="638121C8" w14:textId="53DC6C2C" w:rsidR="00E556FD" w:rsidRPr="006F79AB" w:rsidRDefault="00E556FD" w:rsidP="00E556FD">
      <w:pPr>
        <w:jc w:val="right"/>
        <w:rPr>
          <w:rFonts w:ascii="Arial" w:hAnsi="Arial" w:cs="Arial"/>
          <w:b/>
          <w:sz w:val="22"/>
          <w:szCs w:val="22"/>
        </w:rPr>
      </w:pPr>
      <w:r w:rsidRPr="006F79AB">
        <w:rPr>
          <w:rFonts w:ascii="Arial" w:hAnsi="Arial" w:cs="Arial"/>
          <w:b/>
          <w:sz w:val="22"/>
          <w:szCs w:val="22"/>
        </w:rPr>
        <w:t xml:space="preserve">z </w:t>
      </w:r>
      <w:r>
        <w:rPr>
          <w:rFonts w:ascii="Arial" w:hAnsi="Arial" w:cs="Arial"/>
          <w:b/>
          <w:sz w:val="22"/>
          <w:szCs w:val="22"/>
        </w:rPr>
        <w:t>dnia</w:t>
      </w:r>
      <w:r w:rsidR="00934BCA">
        <w:rPr>
          <w:rFonts w:ascii="Arial" w:hAnsi="Arial" w:cs="Arial"/>
          <w:b/>
          <w:sz w:val="22"/>
          <w:szCs w:val="22"/>
        </w:rPr>
        <w:t xml:space="preserve"> </w:t>
      </w:r>
      <w:r w:rsidR="009A6D4C">
        <w:rPr>
          <w:rFonts w:ascii="Arial" w:hAnsi="Arial" w:cs="Arial"/>
          <w:b/>
          <w:sz w:val="22"/>
          <w:szCs w:val="22"/>
        </w:rPr>
        <w:t>15 lutego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0464B5">
        <w:rPr>
          <w:rFonts w:ascii="Arial" w:hAnsi="Arial" w:cs="Arial"/>
          <w:b/>
          <w:sz w:val="22"/>
          <w:szCs w:val="22"/>
        </w:rPr>
        <w:t>2</w:t>
      </w:r>
      <w:r w:rsidR="005932D2">
        <w:rPr>
          <w:rFonts w:ascii="Arial" w:hAnsi="Arial" w:cs="Arial"/>
          <w:b/>
          <w:sz w:val="22"/>
          <w:szCs w:val="22"/>
        </w:rPr>
        <w:t>2</w:t>
      </w:r>
      <w:r w:rsidRPr="006F79AB">
        <w:rPr>
          <w:rFonts w:ascii="Arial" w:hAnsi="Arial" w:cs="Arial"/>
          <w:b/>
          <w:sz w:val="22"/>
          <w:szCs w:val="22"/>
        </w:rPr>
        <w:t xml:space="preserve"> r.</w:t>
      </w:r>
    </w:p>
    <w:p w14:paraId="5790754E" w14:textId="77777777" w:rsidR="00AB2DA6" w:rsidRPr="00E65C55" w:rsidRDefault="00AB2DA6" w:rsidP="00E65C55">
      <w:pPr>
        <w:rPr>
          <w:rFonts w:ascii="Arial" w:hAnsi="Arial" w:cs="Arial"/>
          <w:sz w:val="22"/>
          <w:szCs w:val="22"/>
        </w:rPr>
      </w:pPr>
    </w:p>
    <w:p w14:paraId="0C2F8DA6" w14:textId="77777777" w:rsidR="00E65C55" w:rsidRPr="00E65C55" w:rsidRDefault="00E65C55" w:rsidP="00E65C55">
      <w:pPr>
        <w:pStyle w:val="Nagwek6"/>
        <w:jc w:val="left"/>
        <w:rPr>
          <w:rFonts w:ascii="Arial" w:hAnsi="Arial" w:cs="Arial"/>
          <w:sz w:val="22"/>
          <w:szCs w:val="22"/>
        </w:rPr>
      </w:pPr>
      <w:r w:rsidRPr="00E65C55">
        <w:rPr>
          <w:rFonts w:ascii="Arial" w:hAnsi="Arial" w:cs="Arial"/>
          <w:sz w:val="22"/>
          <w:szCs w:val="22"/>
        </w:rPr>
        <w:t>ZARZĄD WOJEWÓDZTWA MAZOWIECKIEGO</w:t>
      </w:r>
    </w:p>
    <w:p w14:paraId="1759CBBC" w14:textId="42EFAF95"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  <w:bookmarkStart w:id="0" w:name="_Hlk18404094"/>
      <w:r w:rsidRPr="00E65C55">
        <w:rPr>
          <w:rFonts w:ascii="Arial" w:hAnsi="Arial" w:cs="Arial"/>
          <w:b/>
          <w:bCs/>
          <w:sz w:val="22"/>
          <w:szCs w:val="22"/>
        </w:rPr>
        <w:t xml:space="preserve">podaje do publicznej wiadomości </w:t>
      </w:r>
      <w:r w:rsidR="000464B5">
        <w:rPr>
          <w:rFonts w:ascii="Arial" w:hAnsi="Arial" w:cs="Arial"/>
          <w:b/>
          <w:bCs/>
          <w:sz w:val="22"/>
          <w:szCs w:val="22"/>
        </w:rPr>
        <w:t xml:space="preserve">informację o </w:t>
      </w:r>
      <w:r w:rsidR="00726B30">
        <w:rPr>
          <w:rFonts w:ascii="Arial" w:hAnsi="Arial" w:cs="Arial"/>
          <w:b/>
          <w:bCs/>
          <w:sz w:val="22"/>
          <w:szCs w:val="22"/>
        </w:rPr>
        <w:t>powierzchni użytkowej przeznaczonej do wynajęcia</w:t>
      </w:r>
    </w:p>
    <w:p w14:paraId="6AE9A823" w14:textId="77777777" w:rsidR="00E65C55" w:rsidRPr="00E65C55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768CD705" w14:textId="340E0820" w:rsidR="00726B30" w:rsidRDefault="00726B30" w:rsidP="00E65C55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Przezn</w:t>
      </w:r>
      <w:r w:rsidR="00523470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czona do wynajęcia powierzchni</w:t>
      </w:r>
      <w:r w:rsidR="00720343">
        <w:rPr>
          <w:rFonts w:ascii="Arial" w:hAnsi="Arial" w:cs="Arial"/>
          <w:sz w:val="22"/>
          <w:szCs w:val="22"/>
        </w:rPr>
        <w:t>a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50 m2 znajduje się na dachu budynku „Sanatorium”, zlokalizowanym na terenie nieruchomości położonej w Komorowie przy ul. Sanatoryjnej 5, oznaczonej w ewidencji gruntów w obrębie ewidencyjnym Komorów Wieś jako działka ewidencyjna nr 1/3 o powierzchni 138 500 m2, uregulowanej w księdze wieczystej KW Nr WA1P/00035187/5</w:t>
      </w:r>
      <w:r w:rsidR="005234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prowadzonej przez Sąd Rejonowy w Pruszkowie VI Wydział Ksiąg Wieczystych. Na powierzchni dachu przeznaczonej do wynajęcia umiejscowiona jest stacja bazowa telefonii komórkowej firmy </w:t>
      </w:r>
      <w:proofErr w:type="spellStart"/>
      <w:r>
        <w:rPr>
          <w:rFonts w:ascii="Arial" w:hAnsi="Arial" w:cs="Arial"/>
          <w:sz w:val="22"/>
          <w:szCs w:val="22"/>
        </w:rPr>
        <w:t>Towerlink</w:t>
      </w:r>
      <w:proofErr w:type="spellEnd"/>
      <w:r>
        <w:rPr>
          <w:rFonts w:ascii="Arial" w:hAnsi="Arial" w:cs="Arial"/>
          <w:sz w:val="22"/>
          <w:szCs w:val="22"/>
        </w:rPr>
        <w:t xml:space="preserve"> Poland Sp. z o.o.</w:t>
      </w:r>
    </w:p>
    <w:bookmarkEnd w:id="0"/>
    <w:p w14:paraId="03CB1C50" w14:textId="77777777" w:rsidR="00726B30" w:rsidRDefault="00726B30" w:rsidP="008A282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wskazanym terenie obowiązuje miejscowy plan zagospodarowania przestrzennego, zatwierdzony Uchwałą Nr XVI/108/2004 Rady Gminy Michałowice z dnia 26.02.2004 r. w sprawie zatwierdzenia miejscowego planu zagospodarowania przestrzennego gminy Michałowice obszaru „Komorów” – część II obejmująca fragment wsi Komorów. Nieruchomość położona jest na terenie oznaczonym symbolem d1.10.US/UZ/UO/ZL/ZP – teren usług sportu i rekreacji z zielenią urządzoną, usług zdrowia, usług oświaty, zielenie leśnej, zieleni parkowej.</w:t>
      </w:r>
    </w:p>
    <w:p w14:paraId="7CE171BC" w14:textId="77777777" w:rsidR="00726B30" w:rsidRDefault="00726B30" w:rsidP="008A282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Wysokość opłaty z tytułu najmu wynosi miesięcznie 5 670 zł netto/całość powierzchni + podatek VAT. Ponadto najemca zobowiązany będzie do ponoszenia wszelkich opłat eksploatacyjnych (tj. kosztu energii wg wskazań podlicznika).</w:t>
      </w:r>
    </w:p>
    <w:p w14:paraId="27B39135" w14:textId="77777777" w:rsidR="00726B30" w:rsidRDefault="00726B30" w:rsidP="008A282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Stawka czynszu będzie podlegała zmianie, poczynając od stycznia każdego roku, stosownie do wzrostu średniorocznego wskaźnika cen towarów i usług ogółem ogłaszanego przez Prezesa Głównego Urzędu Statystycznego.</w:t>
      </w:r>
    </w:p>
    <w:p w14:paraId="1380595F" w14:textId="3DF14224" w:rsidR="00726B30" w:rsidRDefault="00726B30" w:rsidP="008A2824">
      <w:pPr>
        <w:pStyle w:val="Stopka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wnoszenia opłat z tytułu czynszu najmu za każdy kolejny kwartał ustala się na płatny z góry, w terminie 21 dni od dnia otrzymania faktury VAT wystawionej przez Wynajmującego.</w:t>
      </w:r>
    </w:p>
    <w:p w14:paraId="5E69FC37" w14:textId="3E8DC634" w:rsidR="004E6ADD" w:rsidRPr="004E6ADD" w:rsidRDefault="004E6ADD" w:rsidP="00523470">
      <w:pPr>
        <w:pStyle w:val="Stopka"/>
        <w:tabs>
          <w:tab w:val="left" w:pos="567"/>
        </w:tabs>
        <w:ind w:left="567"/>
        <w:jc w:val="both"/>
        <w:rPr>
          <w:rFonts w:ascii="Arial" w:hAnsi="Arial" w:cs="Arial"/>
          <w:sz w:val="18"/>
          <w:szCs w:val="18"/>
        </w:rPr>
      </w:pPr>
    </w:p>
    <w:sectPr w:rsidR="004E6ADD" w:rsidRPr="004E6ADD" w:rsidSect="002C592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1AFD"/>
    <w:multiLevelType w:val="hybridMultilevel"/>
    <w:tmpl w:val="68DE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41E1C"/>
    <w:rsid w:val="00045FB2"/>
    <w:rsid w:val="000464B5"/>
    <w:rsid w:val="000F7EA8"/>
    <w:rsid w:val="00187D84"/>
    <w:rsid w:val="0021499D"/>
    <w:rsid w:val="002C5926"/>
    <w:rsid w:val="002C64B3"/>
    <w:rsid w:val="002E044E"/>
    <w:rsid w:val="003333BC"/>
    <w:rsid w:val="00374B8F"/>
    <w:rsid w:val="003870DF"/>
    <w:rsid w:val="004630BC"/>
    <w:rsid w:val="0049521B"/>
    <w:rsid w:val="004D55F9"/>
    <w:rsid w:val="004E6ADD"/>
    <w:rsid w:val="004F2D2C"/>
    <w:rsid w:val="00523470"/>
    <w:rsid w:val="00577DF3"/>
    <w:rsid w:val="005932D2"/>
    <w:rsid w:val="005F58D8"/>
    <w:rsid w:val="00643ABC"/>
    <w:rsid w:val="00674345"/>
    <w:rsid w:val="00692E7D"/>
    <w:rsid w:val="006B49A8"/>
    <w:rsid w:val="006E3F92"/>
    <w:rsid w:val="00720343"/>
    <w:rsid w:val="00726B30"/>
    <w:rsid w:val="00783723"/>
    <w:rsid w:val="00784E92"/>
    <w:rsid w:val="0082025E"/>
    <w:rsid w:val="008E57AF"/>
    <w:rsid w:val="00934BCA"/>
    <w:rsid w:val="009726BD"/>
    <w:rsid w:val="009A1816"/>
    <w:rsid w:val="009A6D4C"/>
    <w:rsid w:val="00A322F7"/>
    <w:rsid w:val="00A53277"/>
    <w:rsid w:val="00AB2DA6"/>
    <w:rsid w:val="00AB324A"/>
    <w:rsid w:val="00AC683D"/>
    <w:rsid w:val="00AD76AB"/>
    <w:rsid w:val="00B13C6C"/>
    <w:rsid w:val="00BB4FB4"/>
    <w:rsid w:val="00C23041"/>
    <w:rsid w:val="00C86309"/>
    <w:rsid w:val="00CB0F22"/>
    <w:rsid w:val="00CF792D"/>
    <w:rsid w:val="00DB52E7"/>
    <w:rsid w:val="00DD242D"/>
    <w:rsid w:val="00DD3137"/>
    <w:rsid w:val="00E04CDE"/>
    <w:rsid w:val="00E556FD"/>
    <w:rsid w:val="00E65C55"/>
    <w:rsid w:val="00F9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79CB"/>
  <w15:docId w15:val="{BA6AD978-10DA-4E0B-A942-FEA016AE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F22"/>
    <w:pPr>
      <w:keepNext/>
      <w:spacing w:line="480" w:lineRule="auto"/>
      <w:jc w:val="center"/>
      <w:outlineLvl w:val="0"/>
    </w:pPr>
    <w:rPr>
      <w:rFonts w:ascii="Arial" w:hAnsi="Arial"/>
      <w:b/>
      <w:spacing w:val="20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B0F22"/>
    <w:rPr>
      <w:rFonts w:ascii="Arial" w:hAnsi="Arial"/>
      <w:b/>
      <w:spacing w:val="20"/>
      <w:sz w:val="24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4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9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a.fred</dc:creator>
  <cp:lastModifiedBy>Marek Wideryński</cp:lastModifiedBy>
  <cp:revision>4</cp:revision>
  <cp:lastPrinted>2022-02-16T07:18:00Z</cp:lastPrinted>
  <dcterms:created xsi:type="dcterms:W3CDTF">2022-01-31T09:26:00Z</dcterms:created>
  <dcterms:modified xsi:type="dcterms:W3CDTF">2022-02-16T09:23:00Z</dcterms:modified>
</cp:coreProperties>
</file>